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65" w:rsidRPr="00D5231A" w:rsidRDefault="000E1665" w:rsidP="000E1665">
      <w:pPr>
        <w:ind w:firstLine="709"/>
        <w:jc w:val="both"/>
        <w:rPr>
          <w:b/>
          <w:bCs/>
          <w:sz w:val="26"/>
          <w:szCs w:val="26"/>
        </w:rPr>
      </w:pPr>
      <w:r w:rsidRPr="00D5231A">
        <w:rPr>
          <w:b/>
          <w:sz w:val="26"/>
          <w:szCs w:val="26"/>
        </w:rPr>
        <w:t>4. Thủ tục</w:t>
      </w:r>
      <w:r w:rsidRPr="00D5231A">
        <w:rPr>
          <w:sz w:val="26"/>
          <w:szCs w:val="26"/>
        </w:rPr>
        <w:t xml:space="preserve"> </w:t>
      </w:r>
      <w:r w:rsidRPr="00D5231A">
        <w:rPr>
          <w:b/>
          <w:bCs/>
          <w:sz w:val="26"/>
          <w:szCs w:val="26"/>
        </w:rPr>
        <w:t>Đăng ký sửa đổi, bổ sung chương trình khuyến mại</w:t>
      </w:r>
    </w:p>
    <w:p w:rsidR="000E1665" w:rsidRPr="00D5231A" w:rsidRDefault="000E1665" w:rsidP="000E1665">
      <w:pPr>
        <w:ind w:firstLine="709"/>
        <w:jc w:val="both"/>
        <w:rPr>
          <w:b/>
          <w:sz w:val="26"/>
          <w:szCs w:val="26"/>
        </w:rPr>
      </w:pPr>
      <w:r w:rsidRPr="00D5231A">
        <w:rPr>
          <w:b/>
          <w:bCs/>
          <w:sz w:val="26"/>
          <w:szCs w:val="26"/>
        </w:rPr>
        <w:t xml:space="preserve">a) </w:t>
      </w:r>
      <w:r w:rsidRPr="00D5231A">
        <w:rPr>
          <w:b/>
          <w:sz w:val="26"/>
          <w:szCs w:val="26"/>
        </w:rPr>
        <w:t>Trình tự thực hiện:</w:t>
      </w:r>
    </w:p>
    <w:p w:rsidR="000E1665" w:rsidRPr="00D5231A" w:rsidRDefault="000E1665" w:rsidP="000E1665">
      <w:pPr>
        <w:ind w:firstLine="709"/>
        <w:jc w:val="both"/>
        <w:rPr>
          <w:sz w:val="26"/>
          <w:szCs w:val="26"/>
        </w:rPr>
      </w:pPr>
      <w:r w:rsidRPr="00D5231A">
        <w:rPr>
          <w:b/>
          <w:bCs/>
          <w:sz w:val="26"/>
          <w:szCs w:val="26"/>
        </w:rPr>
        <w:t>Bước 1:</w:t>
      </w:r>
      <w:r w:rsidRPr="00D5231A">
        <w:rPr>
          <w:sz w:val="26"/>
          <w:szCs w:val="26"/>
        </w:rPr>
        <w:t xml:space="preserve"> Thương nhân chuẩn bị hồ sơ theo quy định của pháp luật hoặc liên hệ Bộ phận tiếp nhận và trả kết quả - Văn phòng Sở Công Thương. Địa chỉ: 17 Trần Hưng Đạo, Pleiku, Gia Lai.để được hướng dẫn.</w:t>
      </w:r>
    </w:p>
    <w:p w:rsidR="000E1665" w:rsidRPr="00D5231A" w:rsidRDefault="000E1665" w:rsidP="000E1665">
      <w:pPr>
        <w:ind w:firstLine="709"/>
        <w:jc w:val="both"/>
        <w:rPr>
          <w:sz w:val="26"/>
          <w:szCs w:val="26"/>
        </w:rPr>
      </w:pPr>
      <w:r w:rsidRPr="00D5231A">
        <w:rPr>
          <w:b/>
          <w:bCs/>
          <w:sz w:val="26"/>
          <w:szCs w:val="26"/>
        </w:rPr>
        <w:t>Bước 2:</w:t>
      </w:r>
      <w:r w:rsidRPr="00D5231A">
        <w:rPr>
          <w:sz w:val="26"/>
          <w:szCs w:val="26"/>
        </w:rPr>
        <w:t xml:space="preserve"> Thương nhân nộp hồ sơ sửa đổi, bổ sung chương trình khuyến mại đến Sở công Thương Gia Lai.</w:t>
      </w:r>
    </w:p>
    <w:p w:rsidR="000E1665" w:rsidRPr="00D5231A" w:rsidRDefault="000E1665" w:rsidP="000E1665">
      <w:pPr>
        <w:ind w:firstLine="709"/>
        <w:jc w:val="both"/>
        <w:rPr>
          <w:b/>
          <w:sz w:val="26"/>
          <w:szCs w:val="26"/>
        </w:rPr>
      </w:pPr>
      <w:r w:rsidRPr="00D5231A">
        <w:rPr>
          <w:b/>
          <w:sz w:val="26"/>
          <w:szCs w:val="26"/>
        </w:rPr>
        <w:t xml:space="preserve">Bước 3: </w:t>
      </w:r>
      <w:r w:rsidRPr="00D5231A">
        <w:rPr>
          <w:sz w:val="26"/>
          <w:szCs w:val="26"/>
        </w:rPr>
        <w:t>Công chức tiếp nhận hồ sơ kiểm tra tính pháp lý và nội dung hồ sơ:</w:t>
      </w:r>
    </w:p>
    <w:p w:rsidR="000E1665" w:rsidRPr="00D5231A" w:rsidRDefault="000E1665" w:rsidP="000E1665">
      <w:pPr>
        <w:ind w:firstLine="709"/>
        <w:jc w:val="both"/>
        <w:rPr>
          <w:sz w:val="26"/>
          <w:szCs w:val="26"/>
        </w:rPr>
      </w:pPr>
      <w:r w:rsidRPr="00D5231A">
        <w:rPr>
          <w:sz w:val="26"/>
          <w:szCs w:val="26"/>
        </w:rPr>
        <w:t>+ Trường hợp hồ sơ đã đầy đủ, hợp lệ thì viết Giấy hẹn cho thương nhân.</w:t>
      </w:r>
    </w:p>
    <w:p w:rsidR="000E1665" w:rsidRPr="00D5231A" w:rsidRDefault="000E1665" w:rsidP="000E1665">
      <w:pPr>
        <w:ind w:firstLine="709"/>
        <w:jc w:val="both"/>
        <w:rPr>
          <w:sz w:val="26"/>
          <w:szCs w:val="26"/>
        </w:rPr>
      </w:pPr>
      <w:r w:rsidRPr="00D5231A">
        <w:rPr>
          <w:sz w:val="26"/>
          <w:szCs w:val="26"/>
        </w:rPr>
        <w:t>+ Trường hợp hồ sơ thiếu, không hợp lệ thì công chức tiếp nhận hồ sơ hướng dẫn để thương nhân làm lại hồ sơ cho kịp thời.</w:t>
      </w:r>
    </w:p>
    <w:p w:rsidR="000E1665" w:rsidRPr="009B65C5" w:rsidRDefault="000E1665" w:rsidP="000E1665">
      <w:pPr>
        <w:ind w:firstLine="709"/>
        <w:jc w:val="both"/>
        <w:rPr>
          <w:spacing w:val="-10"/>
          <w:sz w:val="26"/>
          <w:szCs w:val="26"/>
        </w:rPr>
      </w:pPr>
      <w:r w:rsidRPr="009B65C5">
        <w:rPr>
          <w:b/>
          <w:bCs/>
          <w:spacing w:val="-10"/>
          <w:sz w:val="26"/>
          <w:szCs w:val="26"/>
        </w:rPr>
        <w:t>Bước 4:</w:t>
      </w:r>
      <w:r w:rsidRPr="009B65C5">
        <w:rPr>
          <w:spacing w:val="-10"/>
          <w:sz w:val="26"/>
          <w:szCs w:val="26"/>
        </w:rPr>
        <w:t xml:space="preserve"> Nhận kết quả tại Bộ phận tiếp nhận và trả kết quả thuộc Văn phòng Sở Công Thương.</w:t>
      </w:r>
    </w:p>
    <w:p w:rsidR="000E1665" w:rsidRPr="00D5231A" w:rsidRDefault="000E1665" w:rsidP="000E1665">
      <w:pPr>
        <w:ind w:firstLine="709"/>
        <w:jc w:val="both"/>
        <w:rPr>
          <w:sz w:val="26"/>
          <w:szCs w:val="26"/>
        </w:rPr>
      </w:pPr>
      <w:r w:rsidRPr="00D5231A">
        <w:rPr>
          <w:sz w:val="26"/>
          <w:szCs w:val="26"/>
        </w:rPr>
        <w:t>+ Thời gian tiếp nhận hồ sơ và trả kết quả: Từ 7h30 đến 10h30 sáng, từ 13h30 đến 16h chiều các ngày làm việc trong tuần (trừ ngày nghỉ, lễ, tết theo quy định của pháp luật).</w:t>
      </w:r>
    </w:p>
    <w:p w:rsidR="000E1665" w:rsidRPr="00D5231A" w:rsidRDefault="000E1665" w:rsidP="000E1665">
      <w:pPr>
        <w:ind w:firstLine="709"/>
        <w:jc w:val="both"/>
        <w:rPr>
          <w:b/>
          <w:sz w:val="26"/>
          <w:szCs w:val="26"/>
        </w:rPr>
      </w:pPr>
      <w:r w:rsidRPr="00D5231A">
        <w:rPr>
          <w:b/>
          <w:sz w:val="26"/>
          <w:szCs w:val="26"/>
        </w:rPr>
        <w:t>b)</w:t>
      </w:r>
      <w:r w:rsidRPr="00D5231A">
        <w:rPr>
          <w:sz w:val="26"/>
          <w:szCs w:val="26"/>
        </w:rPr>
        <w:t xml:space="preserve"> </w:t>
      </w:r>
      <w:r w:rsidRPr="00D5231A">
        <w:rPr>
          <w:b/>
          <w:sz w:val="26"/>
          <w:szCs w:val="26"/>
        </w:rPr>
        <w:t>Cách thức thực hiện (Khoản 2, Điều 20, Nghị định 81/NĐ-CP)</w:t>
      </w:r>
    </w:p>
    <w:p w:rsidR="000E1665" w:rsidRPr="00D5231A" w:rsidRDefault="000E1665" w:rsidP="000E1665">
      <w:pPr>
        <w:ind w:firstLine="709"/>
        <w:jc w:val="both"/>
        <w:rPr>
          <w:sz w:val="26"/>
          <w:szCs w:val="26"/>
        </w:rPr>
      </w:pPr>
      <w:r w:rsidRPr="00D5231A">
        <w:rPr>
          <w:sz w:val="26"/>
          <w:szCs w:val="26"/>
        </w:rPr>
        <w:t>- Nộp Trực tiếp tại Bộ phận tiếp nhận và trả hồ sơ thuộc Văn phòng Sở Công Thương.</w:t>
      </w:r>
    </w:p>
    <w:p w:rsidR="000E1665" w:rsidRPr="00D5231A" w:rsidRDefault="000E1665" w:rsidP="000E1665">
      <w:pPr>
        <w:ind w:firstLine="709"/>
        <w:jc w:val="both"/>
        <w:rPr>
          <w:sz w:val="26"/>
          <w:szCs w:val="26"/>
        </w:rPr>
      </w:pPr>
      <w:r w:rsidRPr="00D5231A">
        <w:rPr>
          <w:sz w:val="26"/>
          <w:szCs w:val="26"/>
        </w:rPr>
        <w:t xml:space="preserve">- Nộp qua đường bưu chính công ích về địa chỉ:  Sở Công Thương Gia Lai, 17 Trần Hưng Đạo, Pleiku, Gia Lai. </w:t>
      </w:r>
    </w:p>
    <w:p w:rsidR="000E1665" w:rsidRPr="00D5231A" w:rsidRDefault="000E1665" w:rsidP="000E1665">
      <w:pPr>
        <w:ind w:firstLine="709"/>
        <w:jc w:val="both"/>
        <w:rPr>
          <w:b/>
          <w:sz w:val="26"/>
          <w:szCs w:val="26"/>
        </w:rPr>
      </w:pPr>
      <w:r w:rsidRPr="00D5231A">
        <w:rPr>
          <w:color w:val="000000"/>
          <w:sz w:val="26"/>
          <w:szCs w:val="26"/>
        </w:rPr>
        <w:t>- Sử dụng hệ thống dịch vụ công trực tuyến do Sở Công Thương cung cấp (</w:t>
      </w:r>
      <w:r w:rsidRPr="00D5231A">
        <w:rPr>
          <w:sz w:val="26"/>
          <w:szCs w:val="26"/>
        </w:rPr>
        <w:t xml:space="preserve">theo địa chỉ : </w:t>
      </w:r>
      <w:hyperlink r:id="rId5" w:history="1">
        <w:r w:rsidRPr="00D5231A">
          <w:rPr>
            <w:rStyle w:val="Hyperlink"/>
            <w:sz w:val="26"/>
            <w:szCs w:val="26"/>
          </w:rPr>
          <w:t>http://dvcsct.gialai.gov.vn</w:t>
        </w:r>
      </w:hyperlink>
      <w:r w:rsidRPr="00D5231A">
        <w:rPr>
          <w:sz w:val="26"/>
          <w:szCs w:val="26"/>
        </w:rPr>
        <w:t>.</w:t>
      </w:r>
    </w:p>
    <w:p w:rsidR="000E1665" w:rsidRPr="00D5231A" w:rsidRDefault="000E1665" w:rsidP="000E1665">
      <w:pPr>
        <w:ind w:firstLine="709"/>
        <w:jc w:val="both"/>
        <w:rPr>
          <w:b/>
          <w:sz w:val="26"/>
          <w:szCs w:val="26"/>
        </w:rPr>
      </w:pPr>
      <w:r w:rsidRPr="00D5231A">
        <w:rPr>
          <w:b/>
          <w:sz w:val="26"/>
          <w:szCs w:val="26"/>
        </w:rPr>
        <w:t xml:space="preserve">c) Thành phần hồ sơ (Khoản 1, Điều 20, Nghị định 81/NĐ-CP): </w:t>
      </w:r>
    </w:p>
    <w:p w:rsidR="000E1665" w:rsidRPr="00D5231A" w:rsidRDefault="000E1665" w:rsidP="000E1665">
      <w:pPr>
        <w:ind w:firstLine="709"/>
        <w:jc w:val="both"/>
        <w:rPr>
          <w:b/>
          <w:sz w:val="26"/>
          <w:szCs w:val="26"/>
        </w:rPr>
      </w:pPr>
      <w:r w:rsidRPr="00D5231A">
        <w:rPr>
          <w:b/>
          <w:sz w:val="26"/>
          <w:szCs w:val="26"/>
        </w:rPr>
        <w:t>* Thành phần hồ sơ:</w:t>
      </w:r>
    </w:p>
    <w:p w:rsidR="000E1665" w:rsidRPr="00D5231A" w:rsidRDefault="000E1665" w:rsidP="000E1665">
      <w:pPr>
        <w:ind w:firstLine="709"/>
        <w:jc w:val="both"/>
        <w:rPr>
          <w:b/>
          <w:sz w:val="26"/>
          <w:szCs w:val="26"/>
        </w:rPr>
      </w:pPr>
      <w:r w:rsidRPr="00D5231A">
        <w:rPr>
          <w:sz w:val="26"/>
          <w:szCs w:val="26"/>
        </w:rPr>
        <w:t>Hồ sơ đăng ký sửa đổi bổ sung bao gồm 01 văn bản thực hiện theo mẫu số 06 Nghị định 81/2018/NĐ-CP</w:t>
      </w:r>
    </w:p>
    <w:p w:rsidR="000E1665" w:rsidRPr="00D5231A" w:rsidRDefault="000E1665" w:rsidP="000E1665">
      <w:pPr>
        <w:ind w:firstLine="709"/>
        <w:jc w:val="both"/>
        <w:rPr>
          <w:b/>
          <w:bCs/>
          <w:sz w:val="26"/>
          <w:szCs w:val="26"/>
        </w:rPr>
      </w:pPr>
      <w:r w:rsidRPr="00D5231A">
        <w:rPr>
          <w:b/>
          <w:sz w:val="26"/>
          <w:szCs w:val="26"/>
        </w:rPr>
        <w:t>* Số lượng hồ sơ</w:t>
      </w:r>
      <w:r w:rsidRPr="00D5231A">
        <w:rPr>
          <w:sz w:val="26"/>
          <w:szCs w:val="26"/>
        </w:rPr>
        <w:t>:                           01 (bộ)</w:t>
      </w:r>
    </w:p>
    <w:p w:rsidR="000E1665" w:rsidRPr="00D5231A" w:rsidRDefault="000E1665" w:rsidP="000E1665">
      <w:pPr>
        <w:ind w:firstLine="709"/>
        <w:jc w:val="both"/>
        <w:rPr>
          <w:b/>
          <w:sz w:val="26"/>
          <w:szCs w:val="26"/>
        </w:rPr>
      </w:pPr>
      <w:r w:rsidRPr="00D5231A">
        <w:rPr>
          <w:b/>
          <w:sz w:val="26"/>
          <w:szCs w:val="26"/>
        </w:rPr>
        <w:t>d) Thời hạn giải quyết (Khoản 3, Điều 20, Nghị định 81/NĐ-CP):</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sz w:val="26"/>
          <w:szCs w:val="26"/>
        </w:rPr>
        <w:t xml:space="preserve">Trong thời hạn 5 ngày làm việc  kể từ ngày nghận được hồ sơ hợp lệ </w:t>
      </w:r>
      <w:r w:rsidRPr="00D5231A">
        <w:rPr>
          <w:color w:val="000000"/>
          <w:sz w:val="26"/>
          <w:szCs w:val="26"/>
        </w:rPr>
        <w:t>(</w:t>
      </w:r>
      <w:r w:rsidRPr="00D5231A">
        <w:rPr>
          <w:i/>
          <w:color w:val="000000"/>
          <w:sz w:val="26"/>
          <w:szCs w:val="26"/>
        </w:rPr>
        <w:t>căn cứ theo ngày nhận ghi trên vận đơn bưu điện hoặc các hình thức có giá trị tương đương trong trường hợp gửi qua đường bưu điện, căn cứ theo ngày ghi trên giấy tiếp nhận hồ sơ trong trường hợp nộp trực tiếp hoặc căn cứ theo ngày ghi nhận trên hệ thống trong trường hợp nộp qua hệ thống dịch vụ công trực tuyến)</w:t>
      </w:r>
      <w:r w:rsidRPr="00D5231A">
        <w:rPr>
          <w:color w:val="000000"/>
          <w:sz w:val="26"/>
          <w:szCs w:val="26"/>
        </w:rPr>
        <w:t>, Sở Công Thương xem xét, trả lời xác nhận hoặc không xác nhận việc đăng ký sửa đổi, bổ sung nội dung</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của thương nhân; trong trường hợp không xác nhận, phải nêu rõ lý do theo quy định của pháp luật.</w:t>
      </w:r>
    </w:p>
    <w:p w:rsidR="000E1665" w:rsidRPr="00D5231A" w:rsidRDefault="000E1665" w:rsidP="000E1665">
      <w:pPr>
        <w:ind w:firstLine="709"/>
        <w:rPr>
          <w:sz w:val="26"/>
          <w:szCs w:val="26"/>
        </w:rPr>
      </w:pPr>
      <w:r w:rsidRPr="00D5231A">
        <w:rPr>
          <w:b/>
          <w:sz w:val="26"/>
          <w:szCs w:val="26"/>
        </w:rPr>
        <w:t>e) Đối tượng thực hiện TTHC:</w:t>
      </w:r>
      <w:r w:rsidRPr="00D5231A">
        <w:rPr>
          <w:sz w:val="26"/>
          <w:szCs w:val="26"/>
        </w:rPr>
        <w:t xml:space="preserve"> Thương nhân theo quy định của pháp luật.</w:t>
      </w:r>
    </w:p>
    <w:p w:rsidR="000E1665" w:rsidRPr="00D5231A" w:rsidRDefault="000E1665" w:rsidP="000E1665">
      <w:pPr>
        <w:ind w:firstLine="709"/>
        <w:jc w:val="both"/>
        <w:rPr>
          <w:sz w:val="26"/>
          <w:szCs w:val="26"/>
        </w:rPr>
      </w:pPr>
      <w:r w:rsidRPr="00D5231A">
        <w:rPr>
          <w:b/>
          <w:sz w:val="26"/>
          <w:szCs w:val="26"/>
        </w:rPr>
        <w:t>f) Cơ quan thực hiện TTHC:</w:t>
      </w:r>
      <w:r w:rsidRPr="00D5231A">
        <w:rPr>
          <w:sz w:val="26"/>
          <w:szCs w:val="26"/>
        </w:rPr>
        <w:t xml:space="preserve"> Sở Công Thương.</w:t>
      </w:r>
    </w:p>
    <w:p w:rsidR="000E1665" w:rsidRPr="00D5231A" w:rsidRDefault="000E1665" w:rsidP="000E1665">
      <w:pPr>
        <w:ind w:firstLine="709"/>
        <w:jc w:val="both"/>
        <w:rPr>
          <w:sz w:val="26"/>
          <w:szCs w:val="26"/>
        </w:rPr>
      </w:pPr>
      <w:r w:rsidRPr="00D5231A">
        <w:rPr>
          <w:b/>
          <w:sz w:val="26"/>
          <w:szCs w:val="26"/>
        </w:rPr>
        <w:t>g) Kết quả của việc thực hiện TTHC:</w:t>
      </w:r>
      <w:r w:rsidRPr="00D5231A">
        <w:rPr>
          <w:sz w:val="26"/>
          <w:szCs w:val="26"/>
        </w:rPr>
        <w:t xml:space="preserve"> </w:t>
      </w:r>
      <w:r w:rsidRPr="00D5231A">
        <w:rPr>
          <w:color w:val="000000"/>
          <w:sz w:val="26"/>
          <w:szCs w:val="26"/>
        </w:rPr>
        <w:t>Văn bản xác nhận hoặc không xác nhận</w:t>
      </w:r>
      <w:r w:rsidRPr="00D5231A">
        <w:rPr>
          <w:sz w:val="26"/>
          <w:szCs w:val="26"/>
        </w:rPr>
        <w:t xml:space="preserve"> </w:t>
      </w:r>
      <w:r w:rsidRPr="00D5231A">
        <w:rPr>
          <w:bCs/>
          <w:sz w:val="26"/>
          <w:szCs w:val="26"/>
        </w:rPr>
        <w:t>Đăng ký sửa đổi, bổ sung</w:t>
      </w:r>
      <w:r w:rsidRPr="00D5231A">
        <w:rPr>
          <w:b/>
          <w:bCs/>
          <w:sz w:val="26"/>
          <w:szCs w:val="26"/>
        </w:rPr>
        <w:t xml:space="preserve"> </w:t>
      </w:r>
      <w:r w:rsidRPr="00D5231A">
        <w:rPr>
          <w:sz w:val="26"/>
          <w:szCs w:val="26"/>
        </w:rPr>
        <w:t>thực hiện chương trình khuyến mại.</w:t>
      </w:r>
    </w:p>
    <w:p w:rsidR="000E1665" w:rsidRPr="00D5231A" w:rsidRDefault="000E1665" w:rsidP="000E1665">
      <w:pPr>
        <w:ind w:firstLine="709"/>
        <w:jc w:val="both"/>
        <w:rPr>
          <w:sz w:val="26"/>
          <w:szCs w:val="26"/>
        </w:rPr>
      </w:pPr>
      <w:r w:rsidRPr="00D5231A">
        <w:rPr>
          <w:b/>
          <w:sz w:val="26"/>
          <w:szCs w:val="26"/>
        </w:rPr>
        <w:t>h) Lệ phí:</w:t>
      </w:r>
      <w:r w:rsidRPr="00D5231A">
        <w:rPr>
          <w:sz w:val="26"/>
          <w:szCs w:val="26"/>
        </w:rPr>
        <w:t xml:space="preserve"> Không</w:t>
      </w:r>
    </w:p>
    <w:p w:rsidR="000E1665" w:rsidRPr="00D5231A" w:rsidRDefault="000E1665" w:rsidP="000E1665">
      <w:pPr>
        <w:ind w:firstLine="709"/>
        <w:jc w:val="both"/>
        <w:rPr>
          <w:sz w:val="26"/>
          <w:szCs w:val="26"/>
        </w:rPr>
      </w:pPr>
      <w:r w:rsidRPr="00D5231A">
        <w:rPr>
          <w:b/>
          <w:sz w:val="26"/>
          <w:szCs w:val="26"/>
        </w:rPr>
        <w:t>i) Tên mẫu đơn, mẫu tờ khai:</w:t>
      </w:r>
      <w:r w:rsidRPr="00D5231A">
        <w:rPr>
          <w:sz w:val="26"/>
          <w:szCs w:val="26"/>
        </w:rPr>
        <w:t xml:space="preserve"> </w:t>
      </w:r>
      <w:r w:rsidRPr="00D5231A">
        <w:rPr>
          <w:color w:val="000000"/>
          <w:sz w:val="26"/>
          <w:szCs w:val="26"/>
        </w:rPr>
        <w:t xml:space="preserve">Đăng ký sửa đổi, bổ sung nội dung chương trình thực hiện khuyến mại (Mẫu số 06 </w:t>
      </w:r>
      <w:r w:rsidRPr="00D5231A">
        <w:rPr>
          <w:sz w:val="26"/>
          <w:szCs w:val="26"/>
        </w:rPr>
        <w:t>Nghị định 81/2018/NĐ-CP của Chính phủ).</w:t>
      </w:r>
    </w:p>
    <w:p w:rsidR="000E1665" w:rsidRPr="00D5231A" w:rsidRDefault="000E1665" w:rsidP="000E1665">
      <w:pPr>
        <w:ind w:firstLine="709"/>
        <w:jc w:val="both"/>
        <w:rPr>
          <w:b/>
          <w:sz w:val="26"/>
          <w:szCs w:val="26"/>
        </w:rPr>
      </w:pPr>
      <w:r w:rsidRPr="00D5231A">
        <w:rPr>
          <w:b/>
          <w:sz w:val="26"/>
          <w:szCs w:val="26"/>
        </w:rPr>
        <w:lastRenderedPageBreak/>
        <w:t>k) Yêu cầu, điều kiện thực hiện TTHC (Khoản 5, Điều 20, Nghị định 81/NĐ-CP):</w:t>
      </w:r>
    </w:p>
    <w:p w:rsidR="000E1665" w:rsidRPr="00D5231A" w:rsidRDefault="000E1665" w:rsidP="000E1665">
      <w:pPr>
        <w:ind w:firstLine="709"/>
        <w:jc w:val="both"/>
        <w:rPr>
          <w:sz w:val="26"/>
          <w:szCs w:val="26"/>
        </w:rPr>
      </w:pPr>
      <w:r w:rsidRPr="00D5231A">
        <w:rPr>
          <w:color w:val="000000"/>
          <w:sz w:val="26"/>
          <w:szCs w:val="26"/>
        </w:rPr>
        <w:t>Việc sửa đổi, bổ sung nội dung</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phải đảm bảo không ảnh hưởng đến quyền lợi của các khách hàng đã tham gia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trước khi</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được sửa đổi, bổ sung nội dung.</w:t>
      </w:r>
    </w:p>
    <w:p w:rsidR="000E1665" w:rsidRPr="00D5231A" w:rsidRDefault="000E1665" w:rsidP="000E1665">
      <w:pPr>
        <w:ind w:firstLine="709"/>
        <w:jc w:val="both"/>
        <w:rPr>
          <w:b/>
          <w:sz w:val="26"/>
          <w:szCs w:val="26"/>
        </w:rPr>
      </w:pPr>
      <w:r w:rsidRPr="00D5231A">
        <w:rPr>
          <w:b/>
          <w:sz w:val="26"/>
          <w:szCs w:val="26"/>
        </w:rPr>
        <w:t>l) Căn cứ pháp lý của TTHC:</w:t>
      </w:r>
    </w:p>
    <w:p w:rsidR="000E1665" w:rsidRPr="00D5231A" w:rsidRDefault="000E1665" w:rsidP="000E1665">
      <w:pPr>
        <w:ind w:firstLine="709"/>
        <w:jc w:val="both"/>
        <w:rPr>
          <w:sz w:val="26"/>
          <w:szCs w:val="26"/>
        </w:rPr>
      </w:pPr>
      <w:r w:rsidRPr="00D5231A">
        <w:rPr>
          <w:sz w:val="26"/>
          <w:szCs w:val="26"/>
        </w:rPr>
        <w:t>- Luật Thương mại 2005.</w:t>
      </w:r>
    </w:p>
    <w:p w:rsidR="000E1665" w:rsidRPr="00D5231A" w:rsidRDefault="000E1665" w:rsidP="000E1665">
      <w:pPr>
        <w:ind w:firstLine="709"/>
        <w:jc w:val="both"/>
        <w:rPr>
          <w:sz w:val="26"/>
          <w:szCs w:val="26"/>
        </w:rPr>
      </w:pPr>
      <w:r w:rsidRPr="00D5231A">
        <w:rPr>
          <w:sz w:val="26"/>
          <w:szCs w:val="26"/>
        </w:rPr>
        <w:t>- Nghị định số 81/2018/NĐ-CP ngày 22/5/2018 quy định chi tiết Luật thương mại về hoạt động xúc tiến thương mại.</w:t>
      </w: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Default="000E1665" w:rsidP="000E1665">
      <w:pPr>
        <w:pStyle w:val="vn3"/>
        <w:shd w:val="clear" w:color="auto" w:fill="FFFFFF"/>
        <w:spacing w:before="0" w:beforeAutospacing="0" w:after="0" w:afterAutospacing="0"/>
        <w:ind w:firstLine="709"/>
        <w:jc w:val="right"/>
        <w:rPr>
          <w:b/>
          <w:bCs/>
          <w:color w:val="000000"/>
          <w:sz w:val="26"/>
          <w:szCs w:val="26"/>
        </w:rPr>
      </w:pPr>
    </w:p>
    <w:p w:rsidR="000E1665" w:rsidRPr="00D5231A" w:rsidRDefault="000E1665" w:rsidP="000E1665">
      <w:pPr>
        <w:pStyle w:val="vn3"/>
        <w:shd w:val="clear" w:color="auto" w:fill="FFFFFF"/>
        <w:spacing w:before="0" w:beforeAutospacing="0" w:after="0" w:afterAutospacing="0"/>
        <w:ind w:firstLine="709"/>
        <w:jc w:val="right"/>
        <w:rPr>
          <w:color w:val="000000"/>
          <w:sz w:val="26"/>
          <w:szCs w:val="26"/>
        </w:rPr>
      </w:pPr>
      <w:bookmarkStart w:id="0" w:name="_GoBack"/>
      <w:bookmarkEnd w:id="0"/>
      <w:r w:rsidRPr="00D5231A">
        <w:rPr>
          <w:b/>
          <w:bCs/>
          <w:color w:val="000000"/>
          <w:sz w:val="26"/>
          <w:szCs w:val="26"/>
        </w:rPr>
        <w:lastRenderedPageBreak/>
        <w:t>Mẫu số 06</w:t>
      </w:r>
    </w:p>
    <w:tbl>
      <w:tblPr>
        <w:tblW w:w="0" w:type="auto"/>
        <w:tblCellSpacing w:w="0" w:type="dxa"/>
        <w:tblCellMar>
          <w:left w:w="0" w:type="dxa"/>
          <w:right w:w="0" w:type="dxa"/>
        </w:tblCellMar>
        <w:tblLook w:val="0000" w:firstRow="0" w:lastRow="0" w:firstColumn="0" w:lastColumn="0" w:noHBand="0" w:noVBand="0"/>
      </w:tblPr>
      <w:tblGrid>
        <w:gridCol w:w="3348"/>
        <w:gridCol w:w="5832"/>
      </w:tblGrid>
      <w:tr w:rsidR="000E1665" w:rsidRPr="00D5231A" w:rsidTr="00F7680B">
        <w:trPr>
          <w:tblCellSpacing w:w="0" w:type="dxa"/>
        </w:trPr>
        <w:tc>
          <w:tcPr>
            <w:tcW w:w="3348" w:type="dxa"/>
            <w:shd w:val="clear" w:color="auto" w:fill="FFFFFF"/>
            <w:tcMar>
              <w:top w:w="0" w:type="dxa"/>
              <w:left w:w="108" w:type="dxa"/>
              <w:bottom w:w="0" w:type="dxa"/>
              <w:right w:w="108" w:type="dxa"/>
            </w:tcMar>
          </w:tcPr>
          <w:p w:rsidR="000E1665" w:rsidRPr="00D5231A" w:rsidRDefault="000E1665" w:rsidP="00F7680B">
            <w:pPr>
              <w:pStyle w:val="NormalWeb"/>
              <w:spacing w:before="0" w:beforeAutospacing="0" w:after="0" w:afterAutospacing="0"/>
              <w:jc w:val="center"/>
              <w:rPr>
                <w:color w:val="000000"/>
                <w:sz w:val="26"/>
                <w:szCs w:val="26"/>
              </w:rPr>
            </w:pPr>
            <w:r w:rsidRPr="00D5231A">
              <w:rPr>
                <w:b/>
                <w:bCs/>
                <w:color w:val="000000"/>
                <w:sz w:val="26"/>
                <w:szCs w:val="26"/>
              </w:rPr>
              <w:t>TÊN THƯƠNG NHÂN</w:t>
            </w:r>
            <w:r w:rsidRPr="00D5231A">
              <w:rPr>
                <w:b/>
                <w:bCs/>
                <w:color w:val="000000"/>
                <w:sz w:val="26"/>
                <w:szCs w:val="26"/>
              </w:rPr>
              <w:br/>
              <w:t>-------</w:t>
            </w:r>
          </w:p>
        </w:tc>
        <w:tc>
          <w:tcPr>
            <w:tcW w:w="5832" w:type="dxa"/>
            <w:shd w:val="clear" w:color="auto" w:fill="FFFFFF"/>
            <w:tcMar>
              <w:top w:w="0" w:type="dxa"/>
              <w:left w:w="108" w:type="dxa"/>
              <w:bottom w:w="0" w:type="dxa"/>
              <w:right w:w="108" w:type="dxa"/>
            </w:tcMar>
          </w:tcPr>
          <w:p w:rsidR="000E1665" w:rsidRPr="00D5231A" w:rsidRDefault="000E1665" w:rsidP="00F7680B">
            <w:pPr>
              <w:pStyle w:val="NormalWeb"/>
              <w:spacing w:before="0" w:beforeAutospacing="0" w:after="0" w:afterAutospacing="0"/>
              <w:jc w:val="center"/>
              <w:rPr>
                <w:color w:val="000000"/>
                <w:sz w:val="26"/>
                <w:szCs w:val="26"/>
              </w:rPr>
            </w:pPr>
            <w:r w:rsidRPr="00D5231A">
              <w:rPr>
                <w:b/>
                <w:bCs/>
                <w:color w:val="000000"/>
                <w:sz w:val="26"/>
                <w:szCs w:val="26"/>
              </w:rPr>
              <w:t>CỘNG HÒA XÃ HỘI CHỦ NGHĨA VIỆT NAM</w:t>
            </w:r>
            <w:r w:rsidRPr="00D5231A">
              <w:rPr>
                <w:b/>
                <w:bCs/>
                <w:color w:val="000000"/>
                <w:sz w:val="26"/>
                <w:szCs w:val="26"/>
              </w:rPr>
              <w:br/>
              <w:t>Độc lập - Tự do - Hạnh phúc</w:t>
            </w:r>
            <w:r w:rsidRPr="00D5231A">
              <w:rPr>
                <w:rStyle w:val="apple-converted-space"/>
                <w:b/>
                <w:bCs/>
                <w:color w:val="000000"/>
                <w:sz w:val="26"/>
                <w:szCs w:val="26"/>
              </w:rPr>
              <w:t> </w:t>
            </w:r>
            <w:r w:rsidRPr="00D5231A">
              <w:rPr>
                <w:b/>
                <w:bCs/>
                <w:color w:val="000000"/>
                <w:sz w:val="26"/>
                <w:szCs w:val="26"/>
              </w:rPr>
              <w:br/>
              <w:t>---------------</w:t>
            </w:r>
          </w:p>
        </w:tc>
      </w:tr>
      <w:tr w:rsidR="000E1665" w:rsidRPr="00D5231A" w:rsidTr="00F7680B">
        <w:trPr>
          <w:tblCellSpacing w:w="0" w:type="dxa"/>
        </w:trPr>
        <w:tc>
          <w:tcPr>
            <w:tcW w:w="3348" w:type="dxa"/>
            <w:shd w:val="clear" w:color="auto" w:fill="FFFFFF"/>
            <w:tcMar>
              <w:top w:w="0" w:type="dxa"/>
              <w:left w:w="108" w:type="dxa"/>
              <w:bottom w:w="0" w:type="dxa"/>
              <w:right w:w="108" w:type="dxa"/>
            </w:tcMar>
          </w:tcPr>
          <w:p w:rsidR="000E1665" w:rsidRPr="00D5231A" w:rsidRDefault="000E1665" w:rsidP="00F7680B">
            <w:pPr>
              <w:pStyle w:val="NormalWeb"/>
              <w:spacing w:before="0" w:beforeAutospacing="0" w:after="0" w:afterAutospacing="0"/>
              <w:ind w:firstLine="709"/>
              <w:jc w:val="center"/>
              <w:rPr>
                <w:color w:val="000000"/>
                <w:sz w:val="26"/>
                <w:szCs w:val="26"/>
              </w:rPr>
            </w:pPr>
            <w:r w:rsidRPr="00D5231A">
              <w:rPr>
                <w:color w:val="000000"/>
                <w:sz w:val="26"/>
                <w:szCs w:val="26"/>
              </w:rPr>
              <w:t>Số:</w:t>
            </w:r>
            <w:r w:rsidRPr="00D5231A">
              <w:rPr>
                <w:rStyle w:val="apple-converted-space"/>
                <w:color w:val="000000"/>
                <w:sz w:val="26"/>
                <w:szCs w:val="26"/>
              </w:rPr>
              <w:t> </w:t>
            </w:r>
            <w:r w:rsidRPr="00D5231A">
              <w:rPr>
                <w:color w:val="000000"/>
                <w:sz w:val="26"/>
                <w:szCs w:val="26"/>
              </w:rPr>
              <w:t>……….</w:t>
            </w:r>
          </w:p>
        </w:tc>
        <w:tc>
          <w:tcPr>
            <w:tcW w:w="5832" w:type="dxa"/>
            <w:shd w:val="clear" w:color="auto" w:fill="FFFFFF"/>
            <w:tcMar>
              <w:top w:w="0" w:type="dxa"/>
              <w:left w:w="108" w:type="dxa"/>
              <w:bottom w:w="0" w:type="dxa"/>
              <w:right w:w="108" w:type="dxa"/>
            </w:tcMar>
          </w:tcPr>
          <w:p w:rsidR="000E1665" w:rsidRPr="00D5231A" w:rsidRDefault="000E1665" w:rsidP="00F7680B">
            <w:pPr>
              <w:pStyle w:val="vn3"/>
              <w:spacing w:before="0" w:beforeAutospacing="0" w:after="0" w:afterAutospacing="0"/>
              <w:ind w:firstLine="709"/>
              <w:jc w:val="center"/>
              <w:rPr>
                <w:color w:val="000000"/>
                <w:sz w:val="26"/>
                <w:szCs w:val="26"/>
              </w:rPr>
            </w:pPr>
            <w:r w:rsidRPr="00D5231A">
              <w:rPr>
                <w:i/>
                <w:iCs/>
                <w:color w:val="000000"/>
                <w:sz w:val="26"/>
                <w:szCs w:val="26"/>
              </w:rPr>
              <w:t>…………, ngày</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tháng</w:t>
            </w:r>
            <w:r w:rsidRPr="00D5231A">
              <w:rPr>
                <w:rStyle w:val="apple-converted-space"/>
                <w:i/>
                <w:iCs/>
                <w:color w:val="000000"/>
                <w:sz w:val="26"/>
                <w:szCs w:val="26"/>
              </w:rPr>
              <w:t> </w:t>
            </w:r>
            <w:r w:rsidRPr="00D5231A">
              <w:rPr>
                <w:i/>
                <w:iCs/>
                <w:color w:val="000000"/>
                <w:sz w:val="26"/>
                <w:szCs w:val="26"/>
              </w:rPr>
              <w:t>…….</w:t>
            </w:r>
            <w:r w:rsidRPr="00D5231A">
              <w:rPr>
                <w:rStyle w:val="apple-converted-space"/>
                <w:i/>
                <w:iCs/>
                <w:color w:val="000000"/>
                <w:sz w:val="26"/>
                <w:szCs w:val="26"/>
              </w:rPr>
              <w:t> </w:t>
            </w:r>
            <w:r w:rsidRPr="00D5231A">
              <w:rPr>
                <w:i/>
                <w:iCs/>
                <w:color w:val="000000"/>
                <w:sz w:val="26"/>
                <w:szCs w:val="26"/>
              </w:rPr>
              <w:t>năm 20……</w:t>
            </w:r>
          </w:p>
        </w:tc>
      </w:tr>
    </w:tbl>
    <w:p w:rsidR="000E1665" w:rsidRPr="00D5231A" w:rsidRDefault="000E1665" w:rsidP="000E1665">
      <w:pPr>
        <w:pStyle w:val="NormalWeb"/>
        <w:shd w:val="clear" w:color="auto" w:fill="FFFFFF"/>
        <w:spacing w:before="0" w:beforeAutospacing="0" w:after="0" w:afterAutospacing="0"/>
        <w:ind w:firstLine="709"/>
        <w:jc w:val="center"/>
        <w:rPr>
          <w:color w:val="000000"/>
          <w:sz w:val="26"/>
          <w:szCs w:val="26"/>
        </w:rPr>
      </w:pPr>
      <w:r w:rsidRPr="00D5231A">
        <w:rPr>
          <w:b/>
          <w:bCs/>
          <w:color w:val="000000"/>
          <w:sz w:val="26"/>
          <w:szCs w:val="26"/>
        </w:rPr>
        <w:t>ĐĂNG KÝ SỬA ĐỔI, BỔ SUNG</w:t>
      </w:r>
      <w:r w:rsidRPr="00D5231A">
        <w:rPr>
          <w:b/>
          <w:bCs/>
          <w:color w:val="000000"/>
          <w:sz w:val="26"/>
          <w:szCs w:val="26"/>
        </w:rPr>
        <w:br/>
        <w:t>NỘI DUNG CHƯƠNG TRÌNH KHUYẾN MẠI</w:t>
      </w:r>
    </w:p>
    <w:p w:rsidR="000E1665" w:rsidRPr="00D5231A" w:rsidRDefault="000E1665" w:rsidP="000E1665">
      <w:pPr>
        <w:pStyle w:val="NormalWeb"/>
        <w:shd w:val="clear" w:color="auto" w:fill="FFFFFF"/>
        <w:spacing w:before="0" w:beforeAutospacing="0" w:after="0" w:afterAutospacing="0"/>
        <w:ind w:firstLine="709"/>
        <w:jc w:val="center"/>
        <w:rPr>
          <w:color w:val="000000"/>
          <w:sz w:val="26"/>
          <w:szCs w:val="26"/>
        </w:rPr>
      </w:pPr>
      <w:r w:rsidRPr="00D5231A">
        <w:rPr>
          <w:color w:val="000000"/>
          <w:sz w:val="26"/>
          <w:szCs w:val="26"/>
        </w:rPr>
        <w:t>Kính gửi: Sở Công Thương Gia Lai.</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Tên thương nhân:</w:t>
      </w:r>
      <w:r w:rsidRPr="00D5231A">
        <w:rPr>
          <w:rStyle w:val="apple-converted-space"/>
          <w:color w:val="000000"/>
          <w:sz w:val="26"/>
          <w:szCs w:val="26"/>
        </w:rPr>
        <w:t> </w:t>
      </w:r>
      <w:r w:rsidRPr="00D5231A">
        <w:rPr>
          <w:color w:val="000000"/>
          <w:sz w:val="26"/>
          <w:szCs w:val="26"/>
        </w:rPr>
        <w: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Địa chỉ trụ sở chính:</w:t>
      </w:r>
      <w:r w:rsidRPr="00D5231A">
        <w:rPr>
          <w:rStyle w:val="apple-converted-space"/>
          <w:color w:val="000000"/>
          <w:sz w:val="26"/>
          <w:szCs w:val="26"/>
        </w:rPr>
        <w:t> </w:t>
      </w:r>
      <w:r w:rsidRPr="00D5231A">
        <w:rPr>
          <w:color w:val="000000"/>
          <w:sz w:val="26"/>
          <w:szCs w:val="26"/>
        </w:rPr>
        <w: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……………………..Fax:……………………..</w:t>
      </w:r>
      <w:r w:rsidRPr="00D5231A">
        <w:rPr>
          <w:rStyle w:val="apple-converted-space"/>
          <w:color w:val="000000"/>
          <w:sz w:val="26"/>
          <w:szCs w:val="26"/>
        </w:rPr>
        <w:t> </w:t>
      </w:r>
      <w:r w:rsidRPr="00D5231A">
        <w:rPr>
          <w:color w:val="000000"/>
          <w:sz w:val="26"/>
          <w:szCs w:val="26"/>
        </w:rPr>
        <w:t>Email:</w:t>
      </w:r>
      <w:r w:rsidRPr="00D5231A">
        <w:rPr>
          <w:rStyle w:val="apple-converted-space"/>
          <w:color w:val="000000"/>
          <w:sz w:val="26"/>
          <w:szCs w:val="26"/>
        </w:rPr>
        <w:t> </w:t>
      </w:r>
      <w:r w:rsidRPr="00D5231A">
        <w:rPr>
          <w:color w:val="000000"/>
          <w:sz w:val="26"/>
          <w:szCs w:val="26"/>
        </w:rPr>
        <w: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Người liên hệ:………………………………..</w:t>
      </w:r>
      <w:r w:rsidRPr="00D5231A">
        <w:rPr>
          <w:rStyle w:val="apple-converted-space"/>
          <w:color w:val="000000"/>
          <w:sz w:val="26"/>
          <w:szCs w:val="26"/>
        </w:rPr>
        <w:t> </w:t>
      </w:r>
      <w:r w:rsidRPr="00D5231A">
        <w:rPr>
          <w:color w:val="000000"/>
          <w:sz w:val="26"/>
          <w:szCs w:val="26"/>
        </w:rPr>
        <w:t>Điện thoại:</w:t>
      </w:r>
      <w:r w:rsidRPr="00D5231A">
        <w:rPr>
          <w:rStyle w:val="apple-converted-space"/>
          <w:color w:val="000000"/>
          <w:sz w:val="26"/>
          <w:szCs w:val="26"/>
        </w:rPr>
        <w:t> </w:t>
      </w:r>
      <w:r w:rsidRPr="00D5231A">
        <w:rPr>
          <w:color w:val="000000"/>
          <w:sz w:val="26"/>
          <w:szCs w:val="26"/>
        </w:rPr>
        <w: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Căn cứ Luật thương mại, Nghị định số 81/2018/NĐ-CP ngày 22 tháng 5 năm 2018 của Chính phủ quy định chi</w:t>
      </w:r>
      <w:r w:rsidRPr="00D5231A">
        <w:rPr>
          <w:rStyle w:val="apple-converted-space"/>
          <w:color w:val="000000"/>
          <w:sz w:val="26"/>
          <w:szCs w:val="26"/>
        </w:rPr>
        <w:t> </w:t>
      </w:r>
      <w:r w:rsidRPr="00D5231A">
        <w:rPr>
          <w:color w:val="000000"/>
          <w:sz w:val="26"/>
          <w:szCs w:val="26"/>
        </w:rPr>
        <w:t>tiết</w:t>
      </w:r>
      <w:r w:rsidRPr="00D5231A">
        <w:rPr>
          <w:rStyle w:val="apple-converted-space"/>
          <w:color w:val="000000"/>
          <w:sz w:val="26"/>
          <w:szCs w:val="26"/>
        </w:rPr>
        <w:t> </w:t>
      </w:r>
      <w:r w:rsidRPr="00D5231A">
        <w:rPr>
          <w:color w:val="000000"/>
          <w:sz w:val="26"/>
          <w:szCs w:val="26"/>
        </w:rPr>
        <w:t>Luật thương mại về hoạt động xúc tiến thương mại;</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Căn cứ vào công văn số</w:t>
      </w:r>
      <w:r w:rsidRPr="00D5231A">
        <w:rPr>
          <w:rStyle w:val="apple-converted-space"/>
          <w:color w:val="000000"/>
          <w:sz w:val="26"/>
          <w:szCs w:val="26"/>
        </w:rPr>
        <w:t> </w:t>
      </w:r>
      <w:r w:rsidRPr="00D5231A">
        <w:rPr>
          <w:color w:val="000000"/>
          <w:sz w:val="26"/>
          <w:szCs w:val="26"/>
        </w:rPr>
        <w:t>…………ngày... tháng... năm... của Sở Công Thương Gia Lai xác nhận việc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(tên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thời gian, địa bàn khuyến mại);</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(Tên thương nhân) thông báo/đăng ký sửa đổi, bổ sung nội dung của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trên như sau:</w:t>
      </w:r>
      <w:r w:rsidRPr="00D5231A">
        <w:rPr>
          <w:rStyle w:val="apple-converted-space"/>
          <w:color w:val="000000"/>
          <w:sz w:val="26"/>
          <w:szCs w:val="26"/>
        </w:rPr>
        <w:t> </w:t>
      </w:r>
      <w:r w:rsidRPr="00D5231A">
        <w:rPr>
          <w:color w:val="000000"/>
          <w:sz w:val="26"/>
          <w:szCs w:val="26"/>
        </w:rPr>
        <w:t>    </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Lý do</w:t>
      </w:r>
      <w:r w:rsidRPr="00D5231A">
        <w:rPr>
          <w:rStyle w:val="apple-converted-space"/>
          <w:color w:val="000000"/>
          <w:sz w:val="26"/>
          <w:szCs w:val="26"/>
        </w:rPr>
        <w:t> </w:t>
      </w:r>
      <w:r w:rsidRPr="00D5231A">
        <w:rPr>
          <w:color w:val="000000"/>
          <w:sz w:val="26"/>
          <w:szCs w:val="26"/>
        </w:rPr>
        <w:t>điều</w:t>
      </w:r>
      <w:r w:rsidRPr="00D5231A">
        <w:rPr>
          <w:rStyle w:val="apple-converted-space"/>
          <w:color w:val="000000"/>
          <w:sz w:val="26"/>
          <w:szCs w:val="26"/>
        </w:rPr>
        <w:t> </w:t>
      </w:r>
      <w:r w:rsidRPr="00D5231A">
        <w:rPr>
          <w:color w:val="000000"/>
          <w:sz w:val="26"/>
          <w:szCs w:val="26"/>
        </w:rPr>
        <w:t>chỉnh:</w:t>
      </w:r>
      <w:r w:rsidRPr="00D5231A">
        <w:rPr>
          <w:rStyle w:val="apple-converted-space"/>
          <w:color w:val="000000"/>
          <w:sz w:val="26"/>
          <w:szCs w:val="26"/>
        </w:rPr>
        <w:t> </w:t>
      </w:r>
      <w:r w:rsidRPr="00D5231A">
        <w:rPr>
          <w:color w:val="000000"/>
          <w:sz w:val="26"/>
          <w:szCs w:val="26"/>
        </w:rPr>
        <w: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Mọi nội dung khác của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này giữ nguyên.</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(Tên thương nhân) cam kết:</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Thông báo công khai thông tin về</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(đã được sửa đổi, bổ sung nội dung) theo quy định.</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Đảm bảo đầy đủ quyền lợi của khách hàng đã tham gia</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Thực hiện</w:t>
      </w:r>
      <w:r w:rsidRPr="00D5231A">
        <w:rPr>
          <w:rStyle w:val="apple-converted-space"/>
          <w:color w:val="000000"/>
          <w:sz w:val="26"/>
          <w:szCs w:val="26"/>
        </w:rPr>
        <w:t> </w:t>
      </w:r>
      <w:r w:rsidRPr="00D5231A">
        <w:rPr>
          <w:color w:val="000000"/>
          <w:sz w:val="26"/>
          <w:szCs w:val="26"/>
        </w:rPr>
        <w:t>chương</w:t>
      </w:r>
      <w:r w:rsidRPr="00D5231A">
        <w:rPr>
          <w:rStyle w:val="apple-converted-space"/>
          <w:color w:val="000000"/>
          <w:sz w:val="26"/>
          <w:szCs w:val="26"/>
        </w:rPr>
        <w:t> </w:t>
      </w:r>
      <w:r w:rsidRPr="00D5231A">
        <w:rPr>
          <w:color w:val="000000"/>
          <w:sz w:val="26"/>
          <w:szCs w:val="26"/>
        </w:rPr>
        <w:t>trình khuyến mại đúng theo quy định của pháp luật hiện hành.</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(Các cam kết khác………..)</w:t>
      </w:r>
    </w:p>
    <w:p w:rsidR="000E1665" w:rsidRPr="00D5231A" w:rsidRDefault="000E1665" w:rsidP="000E1665">
      <w:pPr>
        <w:pStyle w:val="NormalWeb"/>
        <w:shd w:val="clear" w:color="auto" w:fill="FFFFFF"/>
        <w:spacing w:before="0" w:beforeAutospacing="0" w:after="0" w:afterAutospacing="0"/>
        <w:ind w:firstLine="709"/>
        <w:jc w:val="both"/>
        <w:rPr>
          <w:color w:val="000000"/>
          <w:sz w:val="26"/>
          <w:szCs w:val="26"/>
        </w:rPr>
      </w:pPr>
      <w:r w:rsidRPr="00D5231A">
        <w:rPr>
          <w:color w:val="000000"/>
          <w:sz w:val="26"/>
          <w:szCs w:val="26"/>
        </w:rPr>
        <w:t> </w:t>
      </w:r>
    </w:p>
    <w:tbl>
      <w:tblPr>
        <w:tblW w:w="0" w:type="auto"/>
        <w:tblCellSpacing w:w="0" w:type="dxa"/>
        <w:tblCellMar>
          <w:left w:w="0" w:type="dxa"/>
          <w:right w:w="0" w:type="dxa"/>
        </w:tblCellMar>
        <w:tblLook w:val="0000" w:firstRow="0" w:lastRow="0" w:firstColumn="0" w:lastColumn="0" w:noHBand="0" w:noVBand="0"/>
      </w:tblPr>
      <w:tblGrid>
        <w:gridCol w:w="3208"/>
        <w:gridCol w:w="5972"/>
      </w:tblGrid>
      <w:tr w:rsidR="000E1665" w:rsidRPr="00D5231A" w:rsidTr="00F7680B">
        <w:trPr>
          <w:tblCellSpacing w:w="0" w:type="dxa"/>
        </w:trPr>
        <w:tc>
          <w:tcPr>
            <w:tcW w:w="3208" w:type="dxa"/>
            <w:shd w:val="clear" w:color="auto" w:fill="FFFFFF"/>
            <w:tcMar>
              <w:top w:w="0" w:type="dxa"/>
              <w:left w:w="108" w:type="dxa"/>
              <w:bottom w:w="0" w:type="dxa"/>
              <w:right w:w="108" w:type="dxa"/>
            </w:tcMar>
          </w:tcPr>
          <w:p w:rsidR="000E1665" w:rsidRPr="00D5231A" w:rsidRDefault="000E1665" w:rsidP="00F7680B">
            <w:pPr>
              <w:pStyle w:val="NormalWeb"/>
              <w:spacing w:before="0" w:beforeAutospacing="0" w:after="0" w:afterAutospacing="0"/>
              <w:ind w:firstLine="709"/>
              <w:jc w:val="both"/>
              <w:rPr>
                <w:color w:val="000000"/>
                <w:sz w:val="26"/>
                <w:szCs w:val="26"/>
              </w:rPr>
            </w:pPr>
            <w:r w:rsidRPr="00D5231A">
              <w:rPr>
                <w:color w:val="000000"/>
                <w:sz w:val="26"/>
                <w:szCs w:val="26"/>
              </w:rPr>
              <w:t> </w:t>
            </w:r>
          </w:p>
        </w:tc>
        <w:tc>
          <w:tcPr>
            <w:tcW w:w="5972" w:type="dxa"/>
            <w:shd w:val="clear" w:color="auto" w:fill="FFFFFF"/>
            <w:tcMar>
              <w:top w:w="0" w:type="dxa"/>
              <w:left w:w="108" w:type="dxa"/>
              <w:bottom w:w="0" w:type="dxa"/>
              <w:right w:w="108" w:type="dxa"/>
            </w:tcMar>
          </w:tcPr>
          <w:p w:rsidR="000E1665" w:rsidRPr="00D5231A" w:rsidRDefault="000E1665" w:rsidP="00F7680B">
            <w:pPr>
              <w:pStyle w:val="NormalWeb"/>
              <w:spacing w:before="0" w:beforeAutospacing="0" w:after="0" w:afterAutospacing="0"/>
              <w:ind w:firstLine="709"/>
              <w:jc w:val="center"/>
              <w:rPr>
                <w:color w:val="000000"/>
                <w:sz w:val="26"/>
                <w:szCs w:val="26"/>
              </w:rPr>
            </w:pPr>
            <w:r w:rsidRPr="00D5231A">
              <w:rPr>
                <w:b/>
                <w:bCs/>
                <w:color w:val="000000"/>
                <w:sz w:val="26"/>
                <w:szCs w:val="26"/>
              </w:rPr>
              <w:t>ĐẠI DIỆN THEO PHÁP LUẬT CỦA THƯƠNG NHÂN</w:t>
            </w:r>
            <w:r w:rsidRPr="00D5231A">
              <w:rPr>
                <w:b/>
                <w:bCs/>
                <w:color w:val="000000"/>
                <w:sz w:val="26"/>
                <w:szCs w:val="26"/>
              </w:rPr>
              <w:br/>
            </w:r>
            <w:r w:rsidRPr="00D5231A">
              <w:rPr>
                <w:i/>
                <w:iCs/>
                <w:color w:val="000000"/>
                <w:sz w:val="26"/>
                <w:szCs w:val="26"/>
              </w:rPr>
              <w:t>(Ký tên và đóng dấu)</w:t>
            </w:r>
          </w:p>
        </w:tc>
      </w:tr>
    </w:tbl>
    <w:p w:rsidR="000E1665" w:rsidRPr="00D5231A" w:rsidRDefault="000E1665" w:rsidP="000E1665">
      <w:pPr>
        <w:ind w:firstLine="709"/>
        <w:jc w:val="both"/>
        <w:rPr>
          <w:sz w:val="26"/>
          <w:szCs w:val="26"/>
        </w:rPr>
      </w:pPr>
    </w:p>
    <w:p w:rsidR="000E1665" w:rsidRPr="00D5231A" w:rsidRDefault="000E1665" w:rsidP="000E1665">
      <w:pPr>
        <w:ind w:firstLine="709"/>
        <w:jc w:val="both"/>
        <w:rPr>
          <w:sz w:val="26"/>
          <w:szCs w:val="26"/>
        </w:rPr>
      </w:pPr>
    </w:p>
    <w:p w:rsidR="000E1665" w:rsidRPr="00D5231A" w:rsidRDefault="000E1665" w:rsidP="000E1665">
      <w:pPr>
        <w:ind w:firstLine="709"/>
        <w:jc w:val="both"/>
        <w:rPr>
          <w:sz w:val="26"/>
          <w:szCs w:val="26"/>
        </w:rPr>
      </w:pPr>
    </w:p>
    <w:p w:rsidR="000E1665" w:rsidRPr="00D5231A" w:rsidRDefault="000E1665" w:rsidP="000E1665">
      <w:pPr>
        <w:ind w:firstLine="709"/>
        <w:jc w:val="both"/>
        <w:rPr>
          <w:sz w:val="26"/>
          <w:szCs w:val="26"/>
        </w:rPr>
      </w:pPr>
    </w:p>
    <w:p w:rsidR="00E72E46" w:rsidRDefault="00E72E46"/>
    <w:sectPr w:rsidR="00E72E46" w:rsidSect="003D7530">
      <w:type w:val="continuous"/>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65"/>
    <w:rsid w:val="0002793B"/>
    <w:rsid w:val="000E1665"/>
    <w:rsid w:val="003D7530"/>
    <w:rsid w:val="0042234B"/>
    <w:rsid w:val="00E72E46"/>
    <w:rsid w:val="00E95681"/>
    <w:rsid w:val="00F5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6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1665"/>
    <w:pPr>
      <w:spacing w:before="100" w:beforeAutospacing="1" w:after="100" w:afterAutospacing="1"/>
    </w:pPr>
    <w:rPr>
      <w:rFonts w:eastAsia="MS Mincho"/>
      <w:sz w:val="24"/>
      <w:lang w:eastAsia="ja-JP"/>
    </w:rPr>
  </w:style>
  <w:style w:type="character" w:styleId="Hyperlink">
    <w:name w:val="Hyperlink"/>
    <w:uiPriority w:val="99"/>
    <w:rsid w:val="000E1665"/>
    <w:rPr>
      <w:rFonts w:cs="Times New Roman"/>
      <w:color w:val="0000FF"/>
      <w:u w:val="single"/>
    </w:rPr>
  </w:style>
  <w:style w:type="character" w:customStyle="1" w:styleId="apple-converted-space">
    <w:name w:val="apple-converted-space"/>
    <w:uiPriority w:val="99"/>
    <w:rsid w:val="000E1665"/>
  </w:style>
  <w:style w:type="paragraph" w:customStyle="1" w:styleId="vn3">
    <w:name w:val="vn_3"/>
    <w:basedOn w:val="Normal"/>
    <w:uiPriority w:val="99"/>
    <w:rsid w:val="000E1665"/>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65"/>
    <w:pPr>
      <w:spacing w:before="0" w:after="0"/>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E1665"/>
    <w:pPr>
      <w:spacing w:before="100" w:beforeAutospacing="1" w:after="100" w:afterAutospacing="1"/>
    </w:pPr>
    <w:rPr>
      <w:rFonts w:eastAsia="MS Mincho"/>
      <w:sz w:val="24"/>
      <w:lang w:eastAsia="ja-JP"/>
    </w:rPr>
  </w:style>
  <w:style w:type="character" w:styleId="Hyperlink">
    <w:name w:val="Hyperlink"/>
    <w:uiPriority w:val="99"/>
    <w:rsid w:val="000E1665"/>
    <w:rPr>
      <w:rFonts w:cs="Times New Roman"/>
      <w:color w:val="0000FF"/>
      <w:u w:val="single"/>
    </w:rPr>
  </w:style>
  <w:style w:type="character" w:customStyle="1" w:styleId="apple-converted-space">
    <w:name w:val="apple-converted-space"/>
    <w:uiPriority w:val="99"/>
    <w:rsid w:val="000E1665"/>
  </w:style>
  <w:style w:type="paragraph" w:customStyle="1" w:styleId="vn3">
    <w:name w:val="vn_3"/>
    <w:basedOn w:val="Normal"/>
    <w:uiPriority w:val="99"/>
    <w:rsid w:val="000E166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vcsct.giala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PXNK</dc:creator>
  <cp:lastModifiedBy>PXNK</cp:lastModifiedBy>
  <cp:revision>1</cp:revision>
  <dcterms:created xsi:type="dcterms:W3CDTF">2019-07-09T03:41:00Z</dcterms:created>
  <dcterms:modified xsi:type="dcterms:W3CDTF">2019-07-09T03:41:00Z</dcterms:modified>
</cp:coreProperties>
</file>